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23" w:rsidRDefault="003C0F35">
      <w:pPr>
        <w:spacing w:after="69"/>
        <w:ind w:left="6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772623" w:rsidRDefault="003C0F35">
      <w:pPr>
        <w:spacing w:after="1"/>
        <w:ind w:left="466"/>
      </w:pPr>
      <w:r>
        <w:rPr>
          <w:rFonts w:ascii="Times New Roman" w:eastAsia="Times New Roman" w:hAnsi="Times New Roman" w:cs="Times New Roman"/>
          <w:b/>
          <w:sz w:val="24"/>
        </w:rPr>
        <w:t>РАБОТЫ СОВЕ</w:t>
      </w:r>
      <w:r w:rsidR="00BF1AAF">
        <w:rPr>
          <w:rFonts w:ascii="Times New Roman" w:eastAsia="Times New Roman" w:hAnsi="Times New Roman" w:cs="Times New Roman"/>
          <w:b/>
          <w:sz w:val="24"/>
        </w:rPr>
        <w:t>ТА МОЛОДЫХ УЧЕНЫХ ФВ ДГУ НА 2021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BF1AAF">
        <w:rPr>
          <w:rFonts w:ascii="Times New Roman" w:eastAsia="Times New Roman" w:hAnsi="Times New Roman" w:cs="Times New Roman"/>
          <w:b/>
          <w:sz w:val="24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1D93">
        <w:rPr>
          <w:rFonts w:ascii="Times New Roman" w:eastAsia="Times New Roman" w:hAnsi="Times New Roman" w:cs="Times New Roman"/>
          <w:b/>
          <w:sz w:val="24"/>
        </w:rPr>
        <w:t>гг.</w:t>
      </w:r>
    </w:p>
    <w:p w:rsidR="00772623" w:rsidRDefault="00772623">
      <w:pPr>
        <w:spacing w:after="0"/>
        <w:ind w:left="859"/>
        <w:jc w:val="center"/>
      </w:pPr>
    </w:p>
    <w:tbl>
      <w:tblPr>
        <w:tblStyle w:val="TableGrid"/>
        <w:tblW w:w="9576" w:type="dxa"/>
        <w:tblInd w:w="-202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829"/>
        <w:gridCol w:w="3961"/>
        <w:gridCol w:w="2393"/>
        <w:gridCol w:w="2393"/>
      </w:tblGrid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 организаторов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(ответственных лиц)  </w:t>
            </w:r>
          </w:p>
        </w:tc>
      </w:tr>
      <w:tr w:rsidR="00772623" w:rsidTr="0043797E">
        <w:trPr>
          <w:trHeight w:val="108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</w:t>
            </w:r>
            <w:r w:rsidR="0043797E">
              <w:rPr>
                <w:rFonts w:ascii="Times New Roman" w:eastAsia="Times New Roman" w:hAnsi="Times New Roman" w:cs="Times New Roman"/>
                <w:sz w:val="28"/>
              </w:rPr>
              <w:t>утверждение плана работы на 2020-2021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Сентябрь-октябрь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43797E"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редседатель   СМУ </w:t>
            </w:r>
            <w:proofErr w:type="spellStart"/>
            <w:r w:rsidR="003C0F35"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456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2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54" w:line="236" w:lineRule="auto"/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молодых ученых факультета о конкурсах грантов различного уровня и организация подачи заявок на участие в данных конкурсах, а также распространение информации среди молодых ученых о мероприятиях (научных конференциях, конкурсах на гранты, </w:t>
            </w:r>
          </w:p>
          <w:p w:rsidR="00772623" w:rsidRDefault="003C0F35">
            <w:pPr>
              <w:spacing w:after="38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стипендий,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изданиях  сборников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научных трудов и 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т.п.)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</w:t>
            </w:r>
          </w:p>
          <w:p w:rsidR="00772623" w:rsidRDefault="003C0F35">
            <w:pPr>
              <w:spacing w:after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по кафедрам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210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3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Руководство НИРС, организация студенческих конкурсов и олимпиад совместно с зав. секциями, кураторами НИРС факультета и кафедр.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 </w:t>
            </w:r>
          </w:p>
          <w:p w:rsidR="00772623" w:rsidRDefault="003C0F35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кафедрам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4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в конкурсе научных работ молодых ученых, проводимых университетом.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0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5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Межрегионального молодежного инновационного конвента СКФО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30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конференциях различного уровня  </w:t>
            </w:r>
          </w:p>
          <w:p w:rsidR="00772623" w:rsidRDefault="003C0F3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(факультета, университета, межвузовских, всероссийских и зарубежных)  </w:t>
            </w:r>
          </w:p>
          <w:p w:rsidR="00772623" w:rsidRDefault="00772623"/>
          <w:p w:rsidR="00772623" w:rsidRDefault="00772623"/>
          <w:p w:rsidR="00772623" w:rsidRDefault="0077262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20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7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91" w:line="245" w:lineRule="auto"/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секционных и пленарном заседании ежегодной  сессии преподавателей и студентов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75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8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Обновление, а также подготовка информационных сообщений о деятельности Совета молодых ученых для сайта ФВ 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7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9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совместных заседаний СМУ и СНО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и СНО  </w:t>
            </w:r>
          </w:p>
        </w:tc>
      </w:tr>
      <w:tr w:rsidR="00772623" w:rsidTr="0043797E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10  </w:t>
            </w:r>
          </w:p>
          <w:p w:rsidR="00772623" w:rsidRDefault="00772623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заседаниях Совета молодых ученых ДГУ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ежемесячно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  <w:tr w:rsidR="00772623" w:rsidTr="0043797E">
        <w:trPr>
          <w:trHeight w:val="10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молодым ученым ФВ в организации научных командировок и стажировок.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</w:tbl>
    <w:p w:rsidR="00772623" w:rsidRDefault="00772623">
      <w:pPr>
        <w:spacing w:after="0"/>
        <w:ind w:left="14"/>
        <w:jc w:val="both"/>
      </w:pPr>
    </w:p>
    <w:p w:rsidR="00772623" w:rsidRDefault="00772623">
      <w:pPr>
        <w:spacing w:after="28"/>
        <w:ind w:left="14"/>
        <w:jc w:val="both"/>
      </w:pPr>
    </w:p>
    <w:p w:rsidR="00772623" w:rsidRDefault="00772623">
      <w:pPr>
        <w:spacing w:after="0"/>
        <w:jc w:val="both"/>
      </w:pPr>
    </w:p>
    <w:sectPr w:rsidR="00772623" w:rsidSect="00E339FE">
      <w:pgSz w:w="11906" w:h="16838"/>
      <w:pgMar w:top="1142" w:right="1499" w:bottom="1452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623"/>
    <w:rsid w:val="00101D93"/>
    <w:rsid w:val="003C0F35"/>
    <w:rsid w:val="0043797E"/>
    <w:rsid w:val="0071304F"/>
    <w:rsid w:val="00772623"/>
    <w:rsid w:val="00BF1AAF"/>
    <w:rsid w:val="00E3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A84D"/>
  <w15:docId w15:val="{53EEC770-370A-47A5-AAE1-C6F2EFAC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F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39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cp:lastModifiedBy>SCIENCE</cp:lastModifiedBy>
  <cp:revision>5</cp:revision>
  <dcterms:created xsi:type="dcterms:W3CDTF">2018-12-07T17:09:00Z</dcterms:created>
  <dcterms:modified xsi:type="dcterms:W3CDTF">2022-05-19T08:55:00Z</dcterms:modified>
</cp:coreProperties>
</file>